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4E" w:rsidRPr="00702EEF" w:rsidRDefault="00E073FB" w:rsidP="00702EEF">
      <w:pPr>
        <w:spacing w:beforeLines="0" w:afterLines="0" w:line="480" w:lineRule="auto"/>
        <w:ind w:firstLineChars="0" w:firstLine="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上海交通大学主考</w:t>
      </w:r>
      <w:r w:rsidR="00124987">
        <w:rPr>
          <w:rFonts w:ascii="黑体" w:eastAsia="黑体" w:hAnsi="宋体" w:hint="eastAsia"/>
          <w:sz w:val="36"/>
          <w:szCs w:val="36"/>
        </w:rPr>
        <w:t>人员</w:t>
      </w:r>
      <w:r>
        <w:rPr>
          <w:rFonts w:ascii="黑体" w:eastAsia="黑体" w:hAnsi="宋体" w:hint="eastAsia"/>
          <w:sz w:val="36"/>
          <w:szCs w:val="36"/>
        </w:rPr>
        <w:t>和监考</w:t>
      </w:r>
      <w:r w:rsidR="006459F9" w:rsidRPr="003A3E6C">
        <w:rPr>
          <w:rFonts w:ascii="黑体" w:eastAsia="黑体" w:hAnsi="宋体" w:hint="eastAsia"/>
          <w:sz w:val="36"/>
          <w:szCs w:val="36"/>
        </w:rPr>
        <w:t>人员</w:t>
      </w:r>
      <w:r>
        <w:rPr>
          <w:rFonts w:ascii="黑体" w:eastAsia="黑体" w:hAnsi="宋体" w:hint="eastAsia"/>
          <w:sz w:val="36"/>
          <w:szCs w:val="36"/>
        </w:rPr>
        <w:t>工作</w:t>
      </w:r>
      <w:r w:rsidR="006459F9" w:rsidRPr="003A3E6C">
        <w:rPr>
          <w:rFonts w:ascii="黑体" w:eastAsia="黑体" w:hAnsi="宋体" w:hint="eastAsia"/>
          <w:sz w:val="36"/>
          <w:szCs w:val="36"/>
        </w:rPr>
        <w:t>须知</w:t>
      </w:r>
    </w:p>
    <w:p w:rsidR="00E64B92" w:rsidRPr="009739B5" w:rsidRDefault="006459F9" w:rsidP="00E64B92">
      <w:pPr>
        <w:spacing w:before="163" w:after="163" w:line="312" w:lineRule="auto"/>
        <w:ind w:firstLine="480"/>
        <w:rPr>
          <w:rFonts w:asciiTheme="minorEastAsia" w:eastAsiaTheme="minorEastAsia" w:hAnsiTheme="minorEastAsia"/>
        </w:rPr>
      </w:pPr>
      <w:r w:rsidRPr="009739B5">
        <w:rPr>
          <w:rFonts w:asciiTheme="minorEastAsia" w:eastAsiaTheme="minorEastAsia" w:hAnsiTheme="minorEastAsia"/>
        </w:rPr>
        <w:t>一、</w:t>
      </w:r>
      <w:r w:rsidR="00E073FB" w:rsidRPr="009739B5">
        <w:rPr>
          <w:rFonts w:asciiTheme="minorEastAsia" w:eastAsiaTheme="minorEastAsia" w:hAnsiTheme="minorEastAsia" w:hint="eastAsia"/>
        </w:rPr>
        <w:t>主考</w:t>
      </w:r>
      <w:r w:rsidR="00124987" w:rsidRPr="009739B5">
        <w:rPr>
          <w:rFonts w:asciiTheme="minorEastAsia" w:eastAsiaTheme="minorEastAsia" w:hAnsiTheme="minorEastAsia" w:hint="eastAsia"/>
        </w:rPr>
        <w:t>人员</w:t>
      </w:r>
      <w:r w:rsidR="00E073FB" w:rsidRPr="009739B5">
        <w:rPr>
          <w:rFonts w:asciiTheme="minorEastAsia" w:eastAsiaTheme="minorEastAsia" w:hAnsiTheme="minorEastAsia" w:hint="eastAsia"/>
        </w:rPr>
        <w:t>和</w:t>
      </w:r>
      <w:r w:rsidRPr="009739B5">
        <w:rPr>
          <w:rFonts w:asciiTheme="minorEastAsia" w:eastAsiaTheme="minorEastAsia" w:hAnsiTheme="minorEastAsia"/>
        </w:rPr>
        <w:t>监考人员必须具有高度的责任心，</w:t>
      </w:r>
      <w:r w:rsidR="00387575" w:rsidRPr="009739B5">
        <w:rPr>
          <w:rFonts w:asciiTheme="minorEastAsia" w:eastAsiaTheme="minorEastAsia" w:hAnsiTheme="minorEastAsia" w:hint="eastAsia"/>
        </w:rPr>
        <w:t>须在考场内</w:t>
      </w:r>
      <w:r w:rsidR="004E263C" w:rsidRPr="009739B5">
        <w:rPr>
          <w:rFonts w:asciiTheme="minorEastAsia" w:eastAsiaTheme="minorEastAsia" w:hAnsiTheme="minorEastAsia" w:hint="eastAsia"/>
        </w:rPr>
        <w:t>全程监督</w:t>
      </w:r>
      <w:r w:rsidR="00387575" w:rsidRPr="009739B5">
        <w:rPr>
          <w:rFonts w:asciiTheme="minorEastAsia" w:eastAsiaTheme="minorEastAsia" w:hAnsiTheme="minorEastAsia" w:hint="eastAsia"/>
        </w:rPr>
        <w:t>考试过程，</w:t>
      </w:r>
      <w:r w:rsidR="004E263C" w:rsidRPr="009739B5">
        <w:rPr>
          <w:rFonts w:asciiTheme="minorEastAsia" w:eastAsiaTheme="minorEastAsia" w:hAnsiTheme="minorEastAsia"/>
        </w:rPr>
        <w:t>认真负责地做</w:t>
      </w:r>
      <w:r w:rsidR="004E263C" w:rsidRPr="009739B5">
        <w:rPr>
          <w:rFonts w:asciiTheme="minorEastAsia" w:eastAsiaTheme="minorEastAsia" w:hAnsiTheme="minorEastAsia" w:hint="eastAsia"/>
        </w:rPr>
        <w:t>好监考相关工作</w:t>
      </w:r>
      <w:r w:rsidRPr="009739B5">
        <w:rPr>
          <w:rFonts w:asciiTheme="minorEastAsia" w:eastAsiaTheme="minorEastAsia" w:hAnsiTheme="minorEastAsia"/>
        </w:rPr>
        <w:t>，</w:t>
      </w:r>
      <w:r w:rsidR="00B82AD0" w:rsidRPr="009739B5">
        <w:rPr>
          <w:rFonts w:asciiTheme="minorEastAsia" w:eastAsiaTheme="minorEastAsia" w:hAnsiTheme="minorEastAsia" w:hint="eastAsia"/>
        </w:rPr>
        <w:t>确保</w:t>
      </w:r>
      <w:r w:rsidRPr="009739B5">
        <w:rPr>
          <w:rFonts w:asciiTheme="minorEastAsia" w:eastAsiaTheme="minorEastAsia" w:hAnsiTheme="minorEastAsia"/>
        </w:rPr>
        <w:t>考试工作</w:t>
      </w:r>
      <w:r w:rsidR="00DF1434" w:rsidRPr="009739B5">
        <w:rPr>
          <w:rFonts w:asciiTheme="minorEastAsia" w:eastAsiaTheme="minorEastAsia" w:hAnsiTheme="minorEastAsia" w:hint="eastAsia"/>
        </w:rPr>
        <w:t>的</w:t>
      </w:r>
      <w:r w:rsidRPr="009739B5">
        <w:rPr>
          <w:rFonts w:asciiTheme="minorEastAsia" w:eastAsiaTheme="minorEastAsia" w:hAnsiTheme="minorEastAsia"/>
        </w:rPr>
        <w:t>顺利进行。</w:t>
      </w:r>
    </w:p>
    <w:p w:rsidR="00306542" w:rsidRPr="00B466BD" w:rsidRDefault="00660D4E" w:rsidP="00E64B92">
      <w:pPr>
        <w:spacing w:before="163" w:after="163" w:line="312" w:lineRule="auto"/>
        <w:ind w:firstLine="480"/>
        <w:rPr>
          <w:rFonts w:ascii="宋体" w:hAnsi="宋体"/>
        </w:rPr>
      </w:pPr>
      <w:r w:rsidRPr="00B466BD">
        <w:rPr>
          <w:rFonts w:ascii="宋体" w:hAnsi="宋体" w:hint="eastAsia"/>
        </w:rPr>
        <w:t>二、</w:t>
      </w:r>
      <w:r w:rsidR="00E073FB" w:rsidRPr="00B466BD">
        <w:rPr>
          <w:rFonts w:ascii="宋体" w:hAnsi="宋体" w:hint="eastAsia"/>
        </w:rPr>
        <w:t>主考</w:t>
      </w:r>
      <w:r w:rsidR="00124987" w:rsidRPr="00B466BD">
        <w:rPr>
          <w:rFonts w:ascii="宋体" w:hAnsi="宋体" w:hint="eastAsia"/>
        </w:rPr>
        <w:t>人员</w:t>
      </w:r>
      <w:r w:rsidR="00E073FB" w:rsidRPr="00B466BD">
        <w:rPr>
          <w:rFonts w:ascii="宋体" w:hAnsi="宋体" w:hint="eastAsia"/>
        </w:rPr>
        <w:t>和</w:t>
      </w:r>
      <w:r w:rsidR="006459F9" w:rsidRPr="00B466BD">
        <w:rPr>
          <w:rFonts w:ascii="宋体" w:hAnsi="宋体"/>
        </w:rPr>
        <w:t>监考人员</w:t>
      </w:r>
      <w:r w:rsidR="00407223" w:rsidRPr="00B466BD">
        <w:rPr>
          <w:rFonts w:ascii="宋体" w:hAnsi="宋体" w:hint="eastAsia"/>
        </w:rPr>
        <w:t>须</w:t>
      </w:r>
      <w:r w:rsidR="00A644BC" w:rsidRPr="00B466BD">
        <w:rPr>
          <w:rFonts w:ascii="宋体" w:hAnsi="宋体" w:hint="eastAsia"/>
        </w:rPr>
        <w:t>于</w:t>
      </w:r>
      <w:r w:rsidR="006459F9" w:rsidRPr="00B466BD">
        <w:rPr>
          <w:rFonts w:ascii="宋体" w:hAnsi="宋体"/>
        </w:rPr>
        <w:t>开考前15</w:t>
      </w:r>
      <w:r w:rsidR="003B6364" w:rsidRPr="00B466BD">
        <w:rPr>
          <w:rFonts w:ascii="宋体" w:hAnsi="宋体"/>
        </w:rPr>
        <w:t>分钟</w:t>
      </w:r>
      <w:r w:rsidR="003B6364" w:rsidRPr="00B466BD">
        <w:rPr>
          <w:rFonts w:ascii="宋体" w:hAnsi="宋体" w:hint="eastAsia"/>
        </w:rPr>
        <w:t>到达考场</w:t>
      </w:r>
      <w:r w:rsidR="002743A0" w:rsidRPr="00B466BD">
        <w:rPr>
          <w:rFonts w:ascii="宋体" w:hAnsi="宋体" w:hint="eastAsia"/>
        </w:rPr>
        <w:t>，</w:t>
      </w:r>
      <w:r w:rsidR="00DF1434" w:rsidRPr="00B466BD">
        <w:rPr>
          <w:rFonts w:ascii="宋体" w:hAnsi="宋体"/>
        </w:rPr>
        <w:t>安排考生按指定座位就坐</w:t>
      </w:r>
      <w:r w:rsidR="000A5352" w:rsidRPr="00B466BD">
        <w:rPr>
          <w:rFonts w:ascii="宋体" w:hAnsi="宋体" w:hint="eastAsia"/>
        </w:rPr>
        <w:t>，</w:t>
      </w:r>
      <w:r w:rsidR="007E2FAF" w:rsidRPr="00B466BD">
        <w:t>同排考生</w:t>
      </w:r>
      <w:proofErr w:type="gramStart"/>
      <w:r w:rsidR="007E2FAF" w:rsidRPr="00B466BD">
        <w:t>应左右</w:t>
      </w:r>
      <w:proofErr w:type="gramEnd"/>
      <w:r w:rsidR="007E2FAF" w:rsidRPr="00B466BD">
        <w:t>间隔至少一个座位，同列考生</w:t>
      </w:r>
      <w:r w:rsidR="000A5352" w:rsidRPr="00B466BD">
        <w:rPr>
          <w:rFonts w:hint="eastAsia"/>
        </w:rPr>
        <w:t>应</w:t>
      </w:r>
      <w:r w:rsidR="00306542" w:rsidRPr="00B466BD">
        <w:rPr>
          <w:rFonts w:hint="eastAsia"/>
        </w:rPr>
        <w:t>前后依次安排</w:t>
      </w:r>
      <w:r w:rsidR="000A5352" w:rsidRPr="00B466BD">
        <w:rPr>
          <w:rFonts w:hint="eastAsia"/>
        </w:rPr>
        <w:t>（教室阶梯部分考生前后</w:t>
      </w:r>
      <w:r w:rsidR="00DC3CA6" w:rsidRPr="00B466BD">
        <w:rPr>
          <w:rFonts w:hint="eastAsia"/>
        </w:rPr>
        <w:t>应</w:t>
      </w:r>
      <w:r w:rsidR="000A5352" w:rsidRPr="00B466BD">
        <w:rPr>
          <w:rFonts w:hint="eastAsia"/>
        </w:rPr>
        <w:t>间隔至少一个座位）。</w:t>
      </w:r>
    </w:p>
    <w:p w:rsidR="000A5352" w:rsidRDefault="00660D4E" w:rsidP="000A5352">
      <w:pPr>
        <w:spacing w:before="163" w:after="163" w:line="312" w:lineRule="auto"/>
        <w:ind w:firstLine="480"/>
        <w:rPr>
          <w:rFonts w:ascii="宋体" w:hAnsi="宋体"/>
        </w:rPr>
      </w:pPr>
      <w:r w:rsidRPr="00B466BD">
        <w:rPr>
          <w:rFonts w:ascii="宋体" w:hAnsi="宋体" w:hint="eastAsia"/>
        </w:rPr>
        <w:t>三</w:t>
      </w:r>
      <w:r w:rsidR="00224117" w:rsidRPr="00B466BD">
        <w:rPr>
          <w:rFonts w:ascii="宋体" w:hAnsi="宋体"/>
        </w:rPr>
        <w:t>、</w:t>
      </w:r>
      <w:r w:rsidR="00306542" w:rsidRPr="00B466BD">
        <w:rPr>
          <w:rFonts w:ascii="宋体" w:hAnsi="宋体" w:hint="eastAsia"/>
        </w:rPr>
        <w:t>主考人员和监考人员须</w:t>
      </w:r>
      <w:r w:rsidR="000A5352" w:rsidRPr="00B466BD">
        <w:rPr>
          <w:rFonts w:ascii="宋体" w:hAnsi="宋体" w:hint="eastAsia"/>
        </w:rPr>
        <w:t>要求考生出示有效身份证件，</w:t>
      </w:r>
      <w:r w:rsidR="000A5352" w:rsidRPr="00B466BD">
        <w:rPr>
          <w:rFonts w:ascii="宋体" w:hAnsi="宋体"/>
        </w:rPr>
        <w:t>指导</w:t>
      </w:r>
      <w:r w:rsidR="000A5352" w:rsidRPr="00B466BD">
        <w:rPr>
          <w:rFonts w:ascii="宋体" w:hAnsi="宋体" w:hint="eastAsia"/>
        </w:rPr>
        <w:t>考</w:t>
      </w:r>
      <w:r w:rsidR="000A5352" w:rsidRPr="00B466BD">
        <w:rPr>
          <w:rFonts w:ascii="宋体" w:hAnsi="宋体"/>
        </w:rPr>
        <w:t>生清理考场，</w:t>
      </w:r>
      <w:r w:rsidR="000A5352" w:rsidRPr="00B466BD">
        <w:rPr>
          <w:rFonts w:ascii="宋体" w:hAnsi="宋体" w:hint="eastAsia"/>
        </w:rPr>
        <w:t>并将相</w:t>
      </w:r>
      <w:r w:rsidR="000A5352" w:rsidRPr="00B466BD">
        <w:rPr>
          <w:rFonts w:ascii="宋体" w:hAnsi="宋体"/>
        </w:rPr>
        <w:t>关教材、参考资料</w:t>
      </w:r>
      <w:r w:rsidR="000A5352" w:rsidRPr="00B466BD">
        <w:rPr>
          <w:rFonts w:ascii="宋体" w:hAnsi="宋体" w:hint="eastAsia"/>
        </w:rPr>
        <w:t>和</w:t>
      </w:r>
      <w:r w:rsidR="000A5352" w:rsidRPr="00B466BD">
        <w:rPr>
          <w:rFonts w:ascii="宋体" w:hAnsi="宋体"/>
        </w:rPr>
        <w:t>自带稿纸等放在指定</w:t>
      </w:r>
      <w:r w:rsidR="000A5352" w:rsidRPr="00B466BD">
        <w:rPr>
          <w:rFonts w:ascii="宋体" w:hAnsi="宋体" w:hint="eastAsia"/>
        </w:rPr>
        <w:t>位置</w:t>
      </w:r>
      <w:r w:rsidR="000A5352" w:rsidRPr="00B466BD">
        <w:rPr>
          <w:rFonts w:ascii="宋体" w:hAnsi="宋体"/>
        </w:rPr>
        <w:t>。</w:t>
      </w:r>
    </w:p>
    <w:p w:rsidR="00E64B92" w:rsidRDefault="00660D4E" w:rsidP="00E64B92">
      <w:pPr>
        <w:spacing w:before="163" w:after="163" w:line="312" w:lineRule="auto"/>
        <w:ind w:firstLine="480"/>
        <w:rPr>
          <w:rFonts w:ascii="宋体" w:hAnsi="宋体"/>
        </w:rPr>
      </w:pPr>
      <w:r w:rsidRPr="00660D4E">
        <w:rPr>
          <w:rFonts w:ascii="宋体" w:hAnsi="宋体" w:hint="eastAsia"/>
        </w:rPr>
        <w:t>四</w:t>
      </w:r>
      <w:r w:rsidR="006459F9" w:rsidRPr="00660D4E">
        <w:rPr>
          <w:rFonts w:ascii="宋体" w:hAnsi="宋体"/>
        </w:rPr>
        <w:t>、发放试卷时，</w:t>
      </w:r>
      <w:r w:rsidR="00224117">
        <w:rPr>
          <w:rFonts w:ascii="宋体" w:hAnsi="宋体" w:hint="eastAsia"/>
        </w:rPr>
        <w:t>应将</w:t>
      </w:r>
      <w:r w:rsidR="006459F9" w:rsidRPr="00660D4E">
        <w:rPr>
          <w:rFonts w:ascii="宋体" w:hAnsi="宋体"/>
        </w:rPr>
        <w:t>A、B卷交叉发放。发放试卷完毕</w:t>
      </w:r>
      <w:r w:rsidR="00725A3D">
        <w:rPr>
          <w:rFonts w:ascii="宋体" w:hAnsi="宋体" w:hint="eastAsia"/>
        </w:rPr>
        <w:t>后</w:t>
      </w:r>
      <w:r w:rsidR="006459F9" w:rsidRPr="00660D4E">
        <w:rPr>
          <w:rFonts w:ascii="宋体" w:hAnsi="宋体"/>
        </w:rPr>
        <w:t>，</w:t>
      </w:r>
      <w:r w:rsidR="00E073FB">
        <w:rPr>
          <w:rFonts w:ascii="宋体" w:hAnsi="宋体" w:hint="eastAsia"/>
        </w:rPr>
        <w:t>主考</w:t>
      </w:r>
      <w:r w:rsidR="00124987">
        <w:rPr>
          <w:rFonts w:ascii="宋体" w:hAnsi="宋体" w:hint="eastAsia"/>
        </w:rPr>
        <w:t>人员</w:t>
      </w:r>
      <w:r w:rsidR="00E073FB">
        <w:rPr>
          <w:rFonts w:ascii="宋体" w:hAnsi="宋体" w:hint="eastAsia"/>
        </w:rPr>
        <w:t>和</w:t>
      </w:r>
      <w:r w:rsidR="00124987">
        <w:rPr>
          <w:rFonts w:ascii="宋体" w:hAnsi="宋体" w:hint="eastAsia"/>
        </w:rPr>
        <w:t>监考人员应提醒考生检查自己的试卷是否完整，如有缺损及时更换；若开考</w:t>
      </w:r>
      <w:r w:rsidR="00454BB0">
        <w:rPr>
          <w:rFonts w:ascii="宋体" w:hAnsi="宋体" w:hint="eastAsia"/>
        </w:rPr>
        <w:t>后考生发现试卷有缺损则</w:t>
      </w:r>
      <w:r w:rsidR="00124987">
        <w:rPr>
          <w:rFonts w:ascii="宋体" w:hAnsi="宋体" w:hint="eastAsia"/>
        </w:rPr>
        <w:t>不得进行更换</w:t>
      </w:r>
      <w:r w:rsidR="00454BB0">
        <w:rPr>
          <w:rFonts w:ascii="宋体" w:hAnsi="宋体" w:hint="eastAsia"/>
        </w:rPr>
        <w:t>。</w:t>
      </w:r>
    </w:p>
    <w:p w:rsidR="00E64B92" w:rsidRDefault="00660D4E" w:rsidP="00E64B92">
      <w:pPr>
        <w:spacing w:before="163" w:after="163" w:line="312" w:lineRule="auto"/>
        <w:ind w:firstLine="480"/>
        <w:rPr>
          <w:rFonts w:ascii="宋体" w:hAnsi="宋体"/>
        </w:rPr>
      </w:pPr>
      <w:r w:rsidRPr="00660D4E">
        <w:rPr>
          <w:rFonts w:ascii="宋体" w:hAnsi="宋体" w:hint="eastAsia"/>
        </w:rPr>
        <w:t>五</w:t>
      </w:r>
      <w:r w:rsidR="003A3E6C" w:rsidRPr="00660D4E">
        <w:rPr>
          <w:rFonts w:ascii="宋体" w:hAnsi="宋体"/>
        </w:rPr>
        <w:t>、考试开始后，</w:t>
      </w:r>
      <w:r w:rsidR="00E073FB">
        <w:rPr>
          <w:rFonts w:ascii="宋体" w:hAnsi="宋体" w:hint="eastAsia"/>
        </w:rPr>
        <w:t>主考</w:t>
      </w:r>
      <w:r w:rsidR="00124987">
        <w:rPr>
          <w:rFonts w:ascii="宋体" w:hAnsi="宋体" w:hint="eastAsia"/>
        </w:rPr>
        <w:t>人员</w:t>
      </w:r>
      <w:r w:rsidR="00E073FB">
        <w:rPr>
          <w:rFonts w:ascii="宋体" w:hAnsi="宋体" w:hint="eastAsia"/>
        </w:rPr>
        <w:t>和</w:t>
      </w:r>
      <w:r w:rsidR="003A3E6C" w:rsidRPr="00660D4E">
        <w:rPr>
          <w:rFonts w:ascii="宋体" w:hAnsi="宋体"/>
        </w:rPr>
        <w:t>监考人员</w:t>
      </w:r>
      <w:r w:rsidRPr="00660D4E">
        <w:rPr>
          <w:rFonts w:ascii="宋体" w:hAnsi="宋体" w:hint="eastAsia"/>
        </w:rPr>
        <w:t>必</w:t>
      </w:r>
      <w:r w:rsidR="003A3E6C" w:rsidRPr="00660D4E">
        <w:rPr>
          <w:rFonts w:ascii="宋体" w:hAnsi="宋体"/>
        </w:rPr>
        <w:t>须认真检</w:t>
      </w:r>
      <w:r w:rsidR="003A3E6C" w:rsidRPr="00660D4E">
        <w:rPr>
          <w:rFonts w:ascii="宋体" w:hAnsi="宋体" w:hint="eastAsia"/>
        </w:rPr>
        <w:t>查学生</w:t>
      </w:r>
      <w:r w:rsidR="006459F9" w:rsidRPr="00660D4E">
        <w:rPr>
          <w:rFonts w:ascii="宋体" w:hAnsi="宋体"/>
        </w:rPr>
        <w:t>证件</w:t>
      </w:r>
      <w:r w:rsidR="004C6788" w:rsidRPr="00660D4E">
        <w:rPr>
          <w:rFonts w:ascii="宋体" w:hAnsi="宋体" w:hint="eastAsia"/>
        </w:rPr>
        <w:t>及照片</w:t>
      </w:r>
      <w:r w:rsidR="004C6788" w:rsidRPr="00660D4E">
        <w:rPr>
          <w:rFonts w:ascii="宋体" w:hAnsi="宋体"/>
        </w:rPr>
        <w:t>，</w:t>
      </w:r>
      <w:r w:rsidR="00725A3D">
        <w:rPr>
          <w:rFonts w:ascii="宋体" w:hAnsi="宋体"/>
        </w:rPr>
        <w:t>并指导考生在</w:t>
      </w:r>
      <w:r w:rsidR="00725A3D" w:rsidRPr="00735CBD">
        <w:rPr>
          <w:rFonts w:ascii="宋体" w:hAnsi="宋体"/>
        </w:rPr>
        <w:t>考试名单上</w:t>
      </w:r>
      <w:r w:rsidR="00725A3D">
        <w:rPr>
          <w:rFonts w:ascii="宋体" w:hAnsi="宋体"/>
        </w:rPr>
        <w:t>签名，检查考生是否将自己的姓名、学号填写在答题纸的规定位置</w:t>
      </w:r>
      <w:r w:rsidR="00725A3D">
        <w:rPr>
          <w:rFonts w:ascii="宋体" w:hAnsi="宋体" w:hint="eastAsia"/>
        </w:rPr>
        <w:t>处</w:t>
      </w:r>
      <w:r w:rsidR="006459F9" w:rsidRPr="00660D4E">
        <w:rPr>
          <w:rFonts w:ascii="宋体" w:hAnsi="宋体"/>
        </w:rPr>
        <w:t>。</w:t>
      </w:r>
      <w:r w:rsidR="00056FC6">
        <w:rPr>
          <w:rFonts w:ascii="宋体" w:hAnsi="宋体" w:hint="eastAsia"/>
        </w:rPr>
        <w:t>开考15分钟</w:t>
      </w:r>
      <w:r w:rsidR="00454BB0">
        <w:rPr>
          <w:rFonts w:ascii="宋体" w:hAnsi="宋体" w:hint="eastAsia"/>
        </w:rPr>
        <w:t>之后，</w:t>
      </w:r>
      <w:r w:rsidR="00E073FB">
        <w:rPr>
          <w:rFonts w:ascii="宋体" w:hAnsi="宋体" w:hint="eastAsia"/>
        </w:rPr>
        <w:t>主考</w:t>
      </w:r>
      <w:r w:rsidR="00124987">
        <w:rPr>
          <w:rFonts w:ascii="宋体" w:hAnsi="宋体" w:hint="eastAsia"/>
        </w:rPr>
        <w:t>人员</w:t>
      </w:r>
      <w:r w:rsidR="00E073FB">
        <w:rPr>
          <w:rFonts w:ascii="宋体" w:hAnsi="宋体" w:hint="eastAsia"/>
        </w:rPr>
        <w:t>和</w:t>
      </w:r>
      <w:r w:rsidR="00454BB0">
        <w:rPr>
          <w:rFonts w:ascii="宋体" w:hAnsi="宋体" w:hint="eastAsia"/>
        </w:rPr>
        <w:t>监考人员</w:t>
      </w:r>
      <w:r w:rsidR="00454BB0" w:rsidRPr="00660D4E">
        <w:rPr>
          <w:rFonts w:ascii="宋体" w:hAnsi="宋体"/>
        </w:rPr>
        <w:t>应</w:t>
      </w:r>
      <w:r w:rsidR="00454BB0" w:rsidRPr="00660D4E">
        <w:rPr>
          <w:rFonts w:ascii="宋体" w:hAnsi="宋体" w:hint="eastAsia"/>
        </w:rPr>
        <w:t>在</w:t>
      </w:r>
      <w:r w:rsidR="00454BB0" w:rsidRPr="00660D4E">
        <w:rPr>
          <w:rFonts w:ascii="宋体" w:hAnsi="宋体"/>
        </w:rPr>
        <w:t>《</w:t>
      </w:r>
      <w:r w:rsidR="00454BB0" w:rsidRPr="00660D4E">
        <w:rPr>
          <w:rFonts w:ascii="宋体" w:hAnsi="宋体" w:hint="eastAsia"/>
        </w:rPr>
        <w:t>上海交通大学考场情况登记表</w:t>
      </w:r>
      <w:r w:rsidR="00454BB0" w:rsidRPr="00660D4E">
        <w:rPr>
          <w:rFonts w:ascii="宋体" w:hAnsi="宋体"/>
        </w:rPr>
        <w:t>》</w:t>
      </w:r>
      <w:r w:rsidR="00454BB0" w:rsidRPr="00660D4E">
        <w:rPr>
          <w:rFonts w:ascii="宋体" w:hAnsi="宋体" w:hint="eastAsia"/>
        </w:rPr>
        <w:t>中</w:t>
      </w:r>
      <w:r w:rsidR="00454BB0" w:rsidRPr="00660D4E">
        <w:rPr>
          <w:rFonts w:ascii="宋体" w:hAnsi="宋体"/>
        </w:rPr>
        <w:t>记录实到人数和缺席人数。</w:t>
      </w:r>
    </w:p>
    <w:p w:rsidR="00E64B92" w:rsidRDefault="00660D4E" w:rsidP="00E64B92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六</w:t>
      </w:r>
      <w:r w:rsidR="00725A3D">
        <w:rPr>
          <w:rFonts w:ascii="宋体" w:hAnsi="宋体"/>
        </w:rPr>
        <w:t>、</w:t>
      </w:r>
      <w:r w:rsidR="00E073FB">
        <w:rPr>
          <w:rFonts w:ascii="宋体" w:hAnsi="宋体" w:hint="eastAsia"/>
        </w:rPr>
        <w:t>主考</w:t>
      </w:r>
      <w:r w:rsidR="00124987">
        <w:rPr>
          <w:rFonts w:ascii="宋体" w:hAnsi="宋体" w:hint="eastAsia"/>
        </w:rPr>
        <w:t>人员</w:t>
      </w:r>
      <w:r w:rsidR="00E073FB">
        <w:rPr>
          <w:rFonts w:ascii="宋体" w:hAnsi="宋体" w:hint="eastAsia"/>
        </w:rPr>
        <w:t>和</w:t>
      </w:r>
      <w:r w:rsidR="00725A3D">
        <w:rPr>
          <w:rFonts w:ascii="宋体" w:hAnsi="宋体"/>
        </w:rPr>
        <w:t>监考人员应切实</w:t>
      </w:r>
      <w:r w:rsidR="00735CBD">
        <w:rPr>
          <w:rFonts w:ascii="宋体" w:hAnsi="宋体" w:hint="eastAsia"/>
        </w:rPr>
        <w:t>担</w:t>
      </w:r>
      <w:r w:rsidR="00725A3D" w:rsidRPr="00735CBD">
        <w:rPr>
          <w:rFonts w:ascii="宋体" w:hAnsi="宋体"/>
        </w:rPr>
        <w:t>负</w:t>
      </w:r>
      <w:r w:rsidR="00725A3D">
        <w:rPr>
          <w:rFonts w:ascii="宋体" w:hAnsi="宋体"/>
        </w:rPr>
        <w:t>起监督考场纪律的责任。在考试期间，不得擅离职守</w:t>
      </w:r>
      <w:r w:rsidR="00725A3D" w:rsidRPr="00660D4E">
        <w:rPr>
          <w:rFonts w:ascii="宋体" w:hAnsi="宋体"/>
        </w:rPr>
        <w:t>；</w:t>
      </w:r>
      <w:r w:rsidR="00E073FB" w:rsidRPr="00E64B92">
        <w:rPr>
          <w:rFonts w:ascii="宋体" w:hAnsi="宋体"/>
          <w:b/>
        </w:rPr>
        <w:t>应</w:t>
      </w:r>
      <w:r w:rsidR="00E073FB" w:rsidRPr="00E64B92">
        <w:rPr>
          <w:rFonts w:ascii="宋体" w:hAnsi="宋体" w:hint="eastAsia"/>
          <w:b/>
        </w:rPr>
        <w:t>将</w:t>
      </w:r>
      <w:r w:rsidR="00E073FB" w:rsidRPr="00E64B92">
        <w:rPr>
          <w:rFonts w:ascii="宋体" w:hAnsi="宋体"/>
          <w:b/>
        </w:rPr>
        <w:t>手机关机</w:t>
      </w:r>
      <w:r w:rsidR="00E073FB" w:rsidRPr="00660D4E">
        <w:rPr>
          <w:rFonts w:ascii="宋体" w:hAnsi="宋体"/>
        </w:rPr>
        <w:t>；</w:t>
      </w:r>
      <w:r w:rsidR="006459F9" w:rsidRPr="00660D4E">
        <w:rPr>
          <w:rFonts w:ascii="宋体" w:hAnsi="宋体"/>
        </w:rPr>
        <w:t>在考场内不准吸烟、阅读书报</w:t>
      </w:r>
      <w:r w:rsidRPr="00660D4E">
        <w:rPr>
          <w:rFonts w:ascii="宋体" w:hAnsi="宋体" w:hint="eastAsia"/>
        </w:rPr>
        <w:t>和</w:t>
      </w:r>
      <w:r w:rsidRPr="00660D4E">
        <w:rPr>
          <w:rFonts w:ascii="宋体" w:hAnsi="宋体"/>
        </w:rPr>
        <w:t>闲谈</w:t>
      </w:r>
      <w:r w:rsidR="00224117" w:rsidRPr="00660D4E">
        <w:rPr>
          <w:rFonts w:ascii="宋体" w:hAnsi="宋体"/>
        </w:rPr>
        <w:t>；</w:t>
      </w:r>
      <w:r w:rsidR="006459F9" w:rsidRPr="00660D4E">
        <w:rPr>
          <w:rFonts w:ascii="宋体" w:hAnsi="宋体"/>
        </w:rPr>
        <w:t>不</w:t>
      </w:r>
      <w:r w:rsidR="00725A3D">
        <w:rPr>
          <w:rFonts w:ascii="宋体" w:hAnsi="宋体" w:hint="eastAsia"/>
        </w:rPr>
        <w:t>得</w:t>
      </w:r>
      <w:r w:rsidR="006459F9" w:rsidRPr="00660D4E">
        <w:rPr>
          <w:rFonts w:ascii="宋体" w:hAnsi="宋体"/>
        </w:rPr>
        <w:t>抄题、做题；不做与监考无关的事情；</w:t>
      </w:r>
      <w:r w:rsidR="00224117">
        <w:rPr>
          <w:rFonts w:ascii="宋体" w:hAnsi="宋体" w:hint="eastAsia"/>
        </w:rPr>
        <w:t>除</w:t>
      </w:r>
      <w:r w:rsidR="00224117">
        <w:rPr>
          <w:rFonts w:hint="eastAsia"/>
        </w:rPr>
        <w:t>试卷字迹模糊</w:t>
      </w:r>
      <w:r w:rsidR="00997E0E">
        <w:rPr>
          <w:rFonts w:hint="eastAsia"/>
        </w:rPr>
        <w:t>或考卷分发有误等情况</w:t>
      </w:r>
      <w:r w:rsidR="00224117">
        <w:rPr>
          <w:rFonts w:hint="eastAsia"/>
        </w:rPr>
        <w:t>外，</w:t>
      </w:r>
      <w:r w:rsidR="006459F9" w:rsidRPr="00660D4E">
        <w:rPr>
          <w:rFonts w:ascii="宋体" w:hAnsi="宋体"/>
        </w:rPr>
        <w:t>对</w:t>
      </w:r>
      <w:r w:rsidR="00997E0E">
        <w:rPr>
          <w:rFonts w:ascii="宋体" w:hAnsi="宋体" w:hint="eastAsia"/>
        </w:rPr>
        <w:t>考生关于</w:t>
      </w:r>
      <w:r w:rsidR="006459F9" w:rsidRPr="00660D4E">
        <w:rPr>
          <w:rFonts w:ascii="宋体" w:hAnsi="宋体"/>
        </w:rPr>
        <w:t>试题内容</w:t>
      </w:r>
      <w:r w:rsidR="00997E0E">
        <w:rPr>
          <w:rFonts w:ascii="宋体" w:hAnsi="宋体" w:hint="eastAsia"/>
        </w:rPr>
        <w:t>的疑问</w:t>
      </w:r>
      <w:r w:rsidR="006459F9" w:rsidRPr="00660D4E">
        <w:rPr>
          <w:rFonts w:ascii="宋体" w:hAnsi="宋体"/>
        </w:rPr>
        <w:t>不</w:t>
      </w:r>
      <w:r w:rsidR="00997E0E">
        <w:rPr>
          <w:rFonts w:ascii="宋体" w:hAnsi="宋体" w:hint="eastAsia"/>
        </w:rPr>
        <w:t>得</w:t>
      </w:r>
      <w:r w:rsidR="006459F9" w:rsidRPr="00660D4E">
        <w:rPr>
          <w:rFonts w:ascii="宋体" w:hAnsi="宋体"/>
        </w:rPr>
        <w:t>作任何解释或</w:t>
      </w:r>
      <w:r w:rsidR="00124987">
        <w:rPr>
          <w:rFonts w:ascii="宋体" w:hAnsi="宋体" w:hint="eastAsia"/>
        </w:rPr>
        <w:t>提示</w:t>
      </w:r>
      <w:r w:rsidR="006459F9" w:rsidRPr="00660D4E">
        <w:rPr>
          <w:rFonts w:ascii="宋体" w:hAnsi="宋体"/>
        </w:rPr>
        <w:t>。</w:t>
      </w:r>
    </w:p>
    <w:p w:rsidR="00E64B92" w:rsidRDefault="00702EEF" w:rsidP="00E64B92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hint="eastAsia"/>
        </w:rPr>
        <w:t>七</w:t>
      </w:r>
      <w:r w:rsidR="00AC41E6">
        <w:rPr>
          <w:rFonts w:hint="eastAsia"/>
        </w:rPr>
        <w:t>、</w:t>
      </w:r>
      <w:r w:rsidR="002A384C">
        <w:rPr>
          <w:rFonts w:hint="eastAsia"/>
        </w:rPr>
        <w:t>当</w:t>
      </w:r>
      <w:r w:rsidR="00AC41E6" w:rsidRPr="00275121">
        <w:rPr>
          <w:rFonts w:hint="eastAsia"/>
        </w:rPr>
        <w:t>考生</w:t>
      </w:r>
      <w:r w:rsidR="00AC41E6">
        <w:rPr>
          <w:rFonts w:hint="eastAsia"/>
        </w:rPr>
        <w:t>在考试过程中</w:t>
      </w:r>
      <w:r w:rsidR="002A384C">
        <w:rPr>
          <w:rFonts w:hint="eastAsia"/>
        </w:rPr>
        <w:t>因</w:t>
      </w:r>
      <w:r w:rsidR="00AC41E6">
        <w:rPr>
          <w:rFonts w:hint="eastAsia"/>
        </w:rPr>
        <w:t>特殊情况</w:t>
      </w:r>
      <w:r w:rsidR="002A384C">
        <w:rPr>
          <w:rFonts w:hint="eastAsia"/>
        </w:rPr>
        <w:t>申请</w:t>
      </w:r>
      <w:r w:rsidR="00AC41E6">
        <w:rPr>
          <w:rFonts w:hint="eastAsia"/>
        </w:rPr>
        <w:t>暂离考场（如去洗手间）</w:t>
      </w:r>
      <w:r w:rsidR="002A384C">
        <w:rPr>
          <w:rFonts w:hint="eastAsia"/>
        </w:rPr>
        <w:t>时</w:t>
      </w:r>
      <w:r w:rsidR="00AC41E6">
        <w:rPr>
          <w:rFonts w:hint="eastAsia"/>
        </w:rPr>
        <w:t>，</w:t>
      </w:r>
      <w:r w:rsidR="002A384C">
        <w:rPr>
          <w:rFonts w:hint="eastAsia"/>
        </w:rPr>
        <w:t>必须</w:t>
      </w:r>
      <w:r w:rsidR="00AC41E6">
        <w:rPr>
          <w:rFonts w:hint="eastAsia"/>
        </w:rPr>
        <w:t>由一名</w:t>
      </w:r>
      <w:r w:rsidR="00AC41E6" w:rsidRPr="00275121">
        <w:rPr>
          <w:rFonts w:hint="eastAsia"/>
        </w:rPr>
        <w:t>监考人员</w:t>
      </w:r>
      <w:r w:rsidR="00AC41E6">
        <w:rPr>
          <w:rFonts w:hint="eastAsia"/>
        </w:rPr>
        <w:t>陪同，并</w:t>
      </w:r>
      <w:r w:rsidR="002A384C">
        <w:rPr>
          <w:rFonts w:hint="eastAsia"/>
        </w:rPr>
        <w:t>由监考人员</w:t>
      </w:r>
      <w:r w:rsidR="00AC41E6">
        <w:rPr>
          <w:rFonts w:hint="eastAsia"/>
        </w:rPr>
        <w:t>将学生信息</w:t>
      </w:r>
      <w:r w:rsidR="00124987">
        <w:rPr>
          <w:rFonts w:hint="eastAsia"/>
        </w:rPr>
        <w:t>和</w:t>
      </w:r>
      <w:r w:rsidR="00AC41E6">
        <w:rPr>
          <w:rFonts w:hint="eastAsia"/>
        </w:rPr>
        <w:t>离开</w:t>
      </w:r>
      <w:r w:rsidR="00124987">
        <w:rPr>
          <w:rFonts w:hint="eastAsia"/>
        </w:rPr>
        <w:t>、</w:t>
      </w:r>
      <w:r w:rsidR="00AC41E6">
        <w:rPr>
          <w:rFonts w:hint="eastAsia"/>
        </w:rPr>
        <w:t>返回考场时间等</w:t>
      </w:r>
      <w:r w:rsidR="00124987">
        <w:rPr>
          <w:rFonts w:hint="eastAsia"/>
        </w:rPr>
        <w:t>情况</w:t>
      </w:r>
      <w:r w:rsidR="00AC41E6">
        <w:rPr>
          <w:rFonts w:hint="eastAsia"/>
        </w:rPr>
        <w:t>记录入《上海交通大学考场情况登记表》的“考试过程记录”表中。</w:t>
      </w:r>
    </w:p>
    <w:p w:rsidR="00E64B92" w:rsidRDefault="00702EEF" w:rsidP="00E64B92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八</w:t>
      </w:r>
      <w:r w:rsidR="006459F9" w:rsidRPr="00660D4E">
        <w:rPr>
          <w:rFonts w:ascii="宋体" w:hAnsi="宋体"/>
        </w:rPr>
        <w:t>、未经教务处同意，</w:t>
      </w:r>
      <w:r w:rsidR="00E073FB">
        <w:rPr>
          <w:rFonts w:ascii="宋体" w:hAnsi="宋体" w:hint="eastAsia"/>
        </w:rPr>
        <w:t>主考和</w:t>
      </w:r>
      <w:r w:rsidR="002A384C">
        <w:rPr>
          <w:rFonts w:ascii="宋体" w:hAnsi="宋体" w:hint="eastAsia"/>
        </w:rPr>
        <w:t>监考人员</w:t>
      </w:r>
      <w:r w:rsidR="006459F9" w:rsidRPr="00660D4E">
        <w:rPr>
          <w:rFonts w:ascii="宋体" w:hAnsi="宋体"/>
        </w:rPr>
        <w:t>不</w:t>
      </w:r>
      <w:r w:rsidR="006459F9" w:rsidRPr="00B466BD">
        <w:rPr>
          <w:rFonts w:ascii="宋体" w:hAnsi="宋体"/>
        </w:rPr>
        <w:t>得</w:t>
      </w:r>
      <w:r w:rsidR="00DC3CA6" w:rsidRPr="00B466BD">
        <w:rPr>
          <w:rFonts w:ascii="宋体" w:hAnsi="宋体" w:hint="eastAsia"/>
        </w:rPr>
        <w:t>擅自</w:t>
      </w:r>
      <w:r w:rsidR="006459F9" w:rsidRPr="00B466BD">
        <w:rPr>
          <w:rFonts w:ascii="宋体" w:hAnsi="宋体"/>
        </w:rPr>
        <w:t>延长</w:t>
      </w:r>
      <w:r w:rsidR="006459F9" w:rsidRPr="00660D4E">
        <w:rPr>
          <w:rFonts w:ascii="宋体" w:hAnsi="宋体"/>
        </w:rPr>
        <w:t>或缩短考试时间。</w:t>
      </w:r>
    </w:p>
    <w:p w:rsidR="00E64B92" w:rsidRDefault="00702EEF" w:rsidP="00E64B92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九</w:t>
      </w:r>
      <w:r w:rsidR="006459F9" w:rsidRPr="00660D4E">
        <w:rPr>
          <w:rFonts w:ascii="宋体" w:hAnsi="宋体"/>
        </w:rPr>
        <w:t>、</w:t>
      </w:r>
      <w:r w:rsidR="00AD099B">
        <w:rPr>
          <w:rFonts w:ascii="宋体" w:hAnsi="宋体" w:hint="eastAsia"/>
        </w:rPr>
        <w:t>主考人员和</w:t>
      </w:r>
      <w:r w:rsidR="006459F9" w:rsidRPr="00660D4E">
        <w:rPr>
          <w:rFonts w:ascii="宋体" w:hAnsi="宋体"/>
        </w:rPr>
        <w:t>监考人员</w:t>
      </w:r>
      <w:r w:rsidR="002A384C">
        <w:rPr>
          <w:rFonts w:ascii="宋体" w:hAnsi="宋体" w:hint="eastAsia"/>
        </w:rPr>
        <w:t>必须</w:t>
      </w:r>
      <w:r w:rsidR="006459F9" w:rsidRPr="00660D4E">
        <w:rPr>
          <w:rFonts w:ascii="宋体" w:hAnsi="宋体"/>
        </w:rPr>
        <w:t>严格执行</w:t>
      </w:r>
      <w:r w:rsidR="002A384C">
        <w:rPr>
          <w:rFonts w:ascii="宋体" w:hAnsi="宋体"/>
        </w:rPr>
        <w:t>《</w:t>
      </w:r>
      <w:r w:rsidR="00B52948" w:rsidRPr="00B466BD">
        <w:rPr>
          <w:rFonts w:ascii="宋体" w:hAnsi="宋体" w:hint="eastAsia"/>
        </w:rPr>
        <w:t>上海交通大学</w:t>
      </w:r>
      <w:r w:rsidR="00B466BD" w:rsidRPr="00B466BD">
        <w:rPr>
          <w:rFonts w:ascii="宋体" w:hAnsi="宋体" w:hint="eastAsia"/>
        </w:rPr>
        <w:t>学生考试纪律规定</w:t>
      </w:r>
      <w:r w:rsidR="002A384C">
        <w:rPr>
          <w:rFonts w:ascii="宋体" w:hAnsi="宋体" w:hint="eastAsia"/>
        </w:rPr>
        <w:t>》</w:t>
      </w:r>
      <w:r w:rsidR="002A384C">
        <w:rPr>
          <w:rFonts w:ascii="宋体" w:hAnsi="宋体"/>
        </w:rPr>
        <w:t>。如发现考生有违反</w:t>
      </w:r>
      <w:r w:rsidR="002A384C">
        <w:rPr>
          <w:rFonts w:ascii="宋体" w:hAnsi="宋体" w:hint="eastAsia"/>
        </w:rPr>
        <w:t>考试纪律</w:t>
      </w:r>
      <w:r w:rsidR="006459F9" w:rsidRPr="00660D4E">
        <w:rPr>
          <w:rFonts w:ascii="宋体" w:hAnsi="宋体"/>
        </w:rPr>
        <w:t>的行为，应向其提出警告；</w:t>
      </w:r>
      <w:r w:rsidR="00EE1BB0">
        <w:rPr>
          <w:rFonts w:ascii="宋体" w:hAnsi="宋体" w:hint="eastAsia"/>
        </w:rPr>
        <w:t>对</w:t>
      </w:r>
      <w:r w:rsidR="002A384C" w:rsidRPr="00660D4E">
        <w:rPr>
          <w:rFonts w:ascii="宋体" w:hAnsi="宋体"/>
        </w:rPr>
        <w:t>证据确凿的</w:t>
      </w:r>
      <w:r w:rsidR="0021517D">
        <w:rPr>
          <w:rFonts w:ascii="宋体" w:hAnsi="宋体" w:hint="eastAsia"/>
        </w:rPr>
        <w:t>违纪</w:t>
      </w:r>
      <w:r w:rsidR="006459F9" w:rsidRPr="00660D4E">
        <w:rPr>
          <w:rFonts w:ascii="宋体" w:hAnsi="宋体"/>
        </w:rPr>
        <w:t>行为</w:t>
      </w:r>
      <w:r w:rsidR="00EE1BB0">
        <w:rPr>
          <w:rFonts w:ascii="宋体" w:hAnsi="宋体" w:hint="eastAsia"/>
        </w:rPr>
        <w:t>者</w:t>
      </w:r>
      <w:r w:rsidR="006459F9" w:rsidRPr="00660D4E">
        <w:rPr>
          <w:rFonts w:ascii="宋体" w:hAnsi="宋体"/>
        </w:rPr>
        <w:t>，</w:t>
      </w:r>
      <w:r w:rsidR="002A384C">
        <w:rPr>
          <w:rFonts w:ascii="宋体" w:hAnsi="宋体" w:hint="eastAsia"/>
        </w:rPr>
        <w:t>应</w:t>
      </w:r>
      <w:r w:rsidR="006459F9" w:rsidRPr="00660D4E">
        <w:rPr>
          <w:rFonts w:ascii="宋体" w:hAnsi="宋体"/>
        </w:rPr>
        <w:t>取消其考试资格，</w:t>
      </w:r>
      <w:r w:rsidR="008976EF">
        <w:rPr>
          <w:rFonts w:ascii="宋体" w:hAnsi="宋体" w:hint="eastAsia"/>
        </w:rPr>
        <w:t>并按照</w:t>
      </w:r>
      <w:r w:rsidR="00A9123A">
        <w:rPr>
          <w:rFonts w:ascii="宋体" w:hAnsi="宋体"/>
        </w:rPr>
        <w:t>《</w:t>
      </w:r>
      <w:r w:rsidR="00A9123A">
        <w:rPr>
          <w:rFonts w:ascii="宋体" w:hAnsi="宋体" w:hint="eastAsia"/>
        </w:rPr>
        <w:t>学生考试</w:t>
      </w:r>
      <w:r w:rsidR="0021517D">
        <w:rPr>
          <w:rFonts w:ascii="宋体" w:hAnsi="宋体" w:hint="eastAsia"/>
        </w:rPr>
        <w:t>违纪</w:t>
      </w:r>
      <w:r w:rsidR="00A9123A">
        <w:rPr>
          <w:rFonts w:ascii="宋体" w:hAnsi="宋体" w:hint="eastAsia"/>
        </w:rPr>
        <w:t>处理流程</w:t>
      </w:r>
      <w:r w:rsidR="00A9123A">
        <w:rPr>
          <w:rFonts w:ascii="宋体" w:hAnsi="宋体"/>
        </w:rPr>
        <w:t>》</w:t>
      </w:r>
      <w:r w:rsidR="008976EF">
        <w:rPr>
          <w:rFonts w:ascii="宋体" w:hAnsi="宋体" w:hint="eastAsia"/>
        </w:rPr>
        <w:t>进行处理。</w:t>
      </w:r>
    </w:p>
    <w:p w:rsidR="006459F9" w:rsidRPr="00660D4E" w:rsidRDefault="00702EEF" w:rsidP="00E64B92">
      <w:pPr>
        <w:spacing w:before="163" w:after="163" w:line="312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十</w:t>
      </w:r>
      <w:r w:rsidR="006459F9" w:rsidRPr="00660D4E">
        <w:rPr>
          <w:rFonts w:ascii="宋体" w:hAnsi="宋体"/>
        </w:rPr>
        <w:t>、考试结束</w:t>
      </w:r>
      <w:r w:rsidR="008976EF">
        <w:rPr>
          <w:rFonts w:ascii="宋体" w:hAnsi="宋体" w:hint="eastAsia"/>
        </w:rPr>
        <w:t>后</w:t>
      </w:r>
      <w:r w:rsidR="006459F9" w:rsidRPr="00660D4E">
        <w:rPr>
          <w:rFonts w:ascii="宋体" w:hAnsi="宋体"/>
        </w:rPr>
        <w:t>，</w:t>
      </w:r>
      <w:r w:rsidR="00E073FB">
        <w:rPr>
          <w:rFonts w:ascii="宋体" w:hAnsi="宋体" w:hint="eastAsia"/>
        </w:rPr>
        <w:t>主考</w:t>
      </w:r>
      <w:r w:rsidR="00124987">
        <w:rPr>
          <w:rFonts w:ascii="宋体" w:hAnsi="宋体" w:hint="eastAsia"/>
        </w:rPr>
        <w:t>人员</w:t>
      </w:r>
      <w:r w:rsidR="00E073FB">
        <w:rPr>
          <w:rFonts w:ascii="宋体" w:hAnsi="宋体" w:hint="eastAsia"/>
        </w:rPr>
        <w:t>和</w:t>
      </w:r>
      <w:r w:rsidR="008976EF">
        <w:rPr>
          <w:rFonts w:ascii="宋体" w:hAnsi="宋体" w:hint="eastAsia"/>
        </w:rPr>
        <w:t>监考人员</w:t>
      </w:r>
      <w:r w:rsidR="00223442">
        <w:rPr>
          <w:rFonts w:ascii="宋体" w:hAnsi="宋体" w:hint="eastAsia"/>
        </w:rPr>
        <w:t>应要求考生</w:t>
      </w:r>
      <w:r w:rsidR="00223442" w:rsidRPr="007141A6">
        <w:rPr>
          <w:rFonts w:hint="eastAsia"/>
        </w:rPr>
        <w:t>立即停止答卷</w:t>
      </w:r>
      <w:r w:rsidR="00B82AD0">
        <w:rPr>
          <w:rFonts w:hint="eastAsia"/>
        </w:rPr>
        <w:t>，</w:t>
      </w:r>
      <w:r w:rsidR="00DC3CA6">
        <w:rPr>
          <w:rFonts w:hint="eastAsia"/>
        </w:rPr>
        <w:t>请学生</w:t>
      </w:r>
      <w:r w:rsidR="00223442">
        <w:rPr>
          <w:rFonts w:hint="eastAsia"/>
        </w:rPr>
        <w:t>留在座位上等候，</w:t>
      </w:r>
      <w:r w:rsidR="00223442" w:rsidRPr="007141A6">
        <w:rPr>
          <w:rFonts w:hint="eastAsia"/>
        </w:rPr>
        <w:t>由监考人员</w:t>
      </w:r>
      <w:r w:rsidR="00223442">
        <w:rPr>
          <w:rFonts w:hint="eastAsia"/>
        </w:rPr>
        <w:t>统一收取试卷、答题纸及</w:t>
      </w:r>
      <w:r w:rsidR="00223442" w:rsidRPr="00650C7B">
        <w:rPr>
          <w:rFonts w:hint="eastAsia"/>
          <w:b/>
        </w:rPr>
        <w:t>草稿纸</w:t>
      </w:r>
      <w:r w:rsidR="00223442">
        <w:rPr>
          <w:rFonts w:hint="eastAsia"/>
        </w:rPr>
        <w:t>等所有考试材料</w:t>
      </w:r>
      <w:r w:rsidR="00223442" w:rsidRPr="003E175A">
        <w:rPr>
          <w:rFonts w:hint="eastAsia"/>
        </w:rPr>
        <w:t>；</w:t>
      </w:r>
      <w:r w:rsidR="00223442" w:rsidRPr="007141A6">
        <w:rPr>
          <w:rFonts w:hint="eastAsia"/>
        </w:rPr>
        <w:t>对</w:t>
      </w:r>
      <w:r w:rsidR="00223442">
        <w:rPr>
          <w:rFonts w:hint="eastAsia"/>
        </w:rPr>
        <w:t>收回的</w:t>
      </w:r>
      <w:r w:rsidR="005B0A38">
        <w:rPr>
          <w:rFonts w:hint="eastAsia"/>
        </w:rPr>
        <w:t>所有考试</w:t>
      </w:r>
      <w:r w:rsidR="00DC3CA6">
        <w:rPr>
          <w:rFonts w:hint="eastAsia"/>
        </w:rPr>
        <w:t>材料</w:t>
      </w:r>
      <w:r w:rsidR="00223442">
        <w:rPr>
          <w:rFonts w:hint="eastAsia"/>
        </w:rPr>
        <w:t>数核对无误后，方可通知考生离开考场；</w:t>
      </w:r>
      <w:r w:rsidR="005B0A38">
        <w:rPr>
          <w:rFonts w:hint="eastAsia"/>
        </w:rPr>
        <w:t>且</w:t>
      </w:r>
      <w:r w:rsidR="00997E0E">
        <w:rPr>
          <w:rFonts w:ascii="宋体" w:hAnsi="宋体" w:hint="eastAsia"/>
        </w:rPr>
        <w:t>应在</w:t>
      </w:r>
      <w:r w:rsidR="008976EF">
        <w:rPr>
          <w:rFonts w:ascii="宋体" w:hAnsi="宋体"/>
        </w:rPr>
        <w:t>试卷</w:t>
      </w:r>
      <w:r w:rsidR="00997E0E">
        <w:rPr>
          <w:rFonts w:ascii="宋体" w:hAnsi="宋体" w:hint="eastAsia"/>
        </w:rPr>
        <w:t>清点无误后</w:t>
      </w:r>
      <w:r w:rsidR="008976EF" w:rsidRPr="00660D4E">
        <w:rPr>
          <w:rFonts w:ascii="宋体" w:hAnsi="宋体"/>
        </w:rPr>
        <w:t>在试卷袋上签名</w:t>
      </w:r>
      <w:r w:rsidR="008976EF">
        <w:rPr>
          <w:rFonts w:ascii="宋体" w:hAnsi="宋体"/>
        </w:rPr>
        <w:t>，</w:t>
      </w:r>
      <w:r w:rsidR="008976EF">
        <w:rPr>
          <w:rFonts w:ascii="宋体" w:hAnsi="宋体" w:hint="eastAsia"/>
        </w:rPr>
        <w:t>并</w:t>
      </w:r>
      <w:r w:rsidR="001D2C88">
        <w:rPr>
          <w:rFonts w:ascii="宋体" w:hAnsi="宋体" w:hint="eastAsia"/>
        </w:rPr>
        <w:t>检查</w:t>
      </w:r>
      <w:r w:rsidR="006459F9" w:rsidRPr="00660D4E">
        <w:rPr>
          <w:rFonts w:ascii="宋体" w:hAnsi="宋体"/>
        </w:rPr>
        <w:t>《上海交通大学考场情况登记表》</w:t>
      </w:r>
      <w:r w:rsidR="001D2C88">
        <w:rPr>
          <w:rFonts w:ascii="宋体" w:hAnsi="宋体" w:hint="eastAsia"/>
        </w:rPr>
        <w:t>是否填写完备</w:t>
      </w:r>
      <w:r w:rsidR="008976EF">
        <w:rPr>
          <w:rFonts w:ascii="宋体" w:hAnsi="宋体"/>
        </w:rPr>
        <w:t>。</w:t>
      </w:r>
    </w:p>
    <w:p w:rsidR="00621F1C" w:rsidRDefault="00621F1C" w:rsidP="00621F1C">
      <w:pPr>
        <w:keepNext/>
        <w:pageBreakBefore/>
        <w:spacing w:before="163" w:after="163" w:line="480" w:lineRule="auto"/>
        <w:ind w:firstLineChars="0" w:firstLine="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上海交通大学考场情况登记表</w:t>
      </w:r>
    </w:p>
    <w:p w:rsidR="00621F1C" w:rsidRDefault="00621F1C" w:rsidP="00621F1C">
      <w:pPr>
        <w:spacing w:before="163" w:after="163" w:line="312" w:lineRule="auto"/>
        <w:ind w:firstLine="480"/>
        <w:rPr>
          <w:rFonts w:ascii="宋体" w:hAnsi="宋体"/>
          <w:b/>
        </w:rPr>
      </w:pPr>
      <w:r>
        <w:rPr>
          <w:rFonts w:ascii="宋体" w:hAnsi="宋体" w:hint="eastAsia"/>
        </w:rPr>
        <w:t>本表根据《国家教育考试违规处理办法》制定，具有法律效力。请主考人员和监考人员遵照《上海交通大学学生考试纪律规定》要求，认真履行职责，在考试结束以后必须填写本表，并连同考生</w:t>
      </w:r>
      <w:proofErr w:type="gramStart"/>
      <w:r>
        <w:rPr>
          <w:rFonts w:ascii="宋体" w:hAnsi="宋体" w:hint="eastAsia"/>
        </w:rPr>
        <w:t>签名单随试卷</w:t>
      </w:r>
      <w:proofErr w:type="gramEnd"/>
      <w:r>
        <w:rPr>
          <w:rFonts w:ascii="宋体" w:hAnsi="宋体" w:hint="eastAsia"/>
        </w:rPr>
        <w:t>交给任课教师。本表兼做《学生违反考场纪律登记表》。</w:t>
      </w:r>
    </w:p>
    <w:p w:rsidR="00621F1C" w:rsidRDefault="00621F1C" w:rsidP="00621F1C">
      <w:pPr>
        <w:spacing w:before="163" w:after="163" w:line="312" w:lineRule="auto"/>
        <w:ind w:firstLineChars="0" w:firstLine="0"/>
        <w:rPr>
          <w:rFonts w:ascii="宋体" w:hAnsi="宋体"/>
          <w:b/>
        </w:rPr>
      </w:pPr>
      <w:r>
        <w:rPr>
          <w:rFonts w:ascii="宋体" w:hAnsi="宋体" w:hint="eastAsia"/>
          <w:b/>
        </w:rPr>
        <w:t>考试科目：_____________________ 考试时间：____________ 考试地点：______</w:t>
      </w:r>
    </w:p>
    <w:p w:rsidR="00621F1C" w:rsidRDefault="00621F1C" w:rsidP="00621F1C">
      <w:pPr>
        <w:spacing w:before="163" w:after="163" w:line="312" w:lineRule="auto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一、考场情况说明： </w:t>
      </w:r>
    </w:p>
    <w:p w:rsidR="00621F1C" w:rsidRDefault="00621F1C" w:rsidP="00621F1C">
      <w:pPr>
        <w:spacing w:before="163" w:after="163" w:line="312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实考人数：</w:t>
      </w:r>
      <w:r>
        <w:rPr>
          <w:rFonts w:ascii="宋体" w:hAnsi="宋体" w:hint="eastAsia"/>
          <w:u w:val="single"/>
        </w:rPr>
        <w:t xml:space="preserve">    __ </w:t>
      </w:r>
      <w:r>
        <w:rPr>
          <w:rFonts w:ascii="宋体" w:hAnsi="宋体" w:hint="eastAsia"/>
        </w:rPr>
        <w:t>人；缺考人数：</w:t>
      </w:r>
      <w:r>
        <w:rPr>
          <w:rFonts w:ascii="宋体" w:hAnsi="宋体" w:hint="eastAsia"/>
          <w:u w:val="single"/>
        </w:rPr>
        <w:t xml:space="preserve">   _  _</w:t>
      </w:r>
      <w:r>
        <w:rPr>
          <w:rFonts w:ascii="宋体" w:hAnsi="宋体" w:hint="eastAsia"/>
        </w:rPr>
        <w:t>人；实际收取试卷份数：</w:t>
      </w:r>
      <w:r>
        <w:rPr>
          <w:rFonts w:ascii="宋体" w:hAnsi="宋体" w:hint="eastAsia"/>
          <w:u w:val="single"/>
        </w:rPr>
        <w:t xml:space="preserve">   __  </w:t>
      </w:r>
      <w:r>
        <w:rPr>
          <w:rFonts w:ascii="宋体" w:hAnsi="宋体" w:hint="eastAsia"/>
        </w:rPr>
        <w:t>份。</w:t>
      </w:r>
    </w:p>
    <w:p w:rsidR="00621F1C" w:rsidRDefault="00621F1C" w:rsidP="00621F1C">
      <w:pPr>
        <w:spacing w:before="163" w:after="163" w:line="312" w:lineRule="auto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>
        <w:rPr>
          <w:rFonts w:ascii="宋体" w:hAnsi="宋体" w:hint="eastAsia"/>
          <w:b/>
          <w:sz w:val="28"/>
          <w:szCs w:val="28"/>
        </w:rPr>
        <w:t>考试过程记录：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924"/>
        <w:gridCol w:w="1924"/>
        <w:gridCol w:w="1924"/>
      </w:tblGrid>
      <w:tr w:rsidR="00621F1C" w:rsidTr="007B7A0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学号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离开考场时间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返回考场时间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陪同人员</w:t>
            </w:r>
          </w:p>
        </w:tc>
      </w:tr>
      <w:tr w:rsidR="00621F1C" w:rsidTr="007B7A04">
        <w:trPr>
          <w:trHeight w:val="226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</w:p>
          <w:p w:rsidR="00621F1C" w:rsidRDefault="00621F1C" w:rsidP="00621F1C">
            <w:pPr>
              <w:spacing w:before="163" w:after="163" w:line="312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</w:p>
          <w:p w:rsidR="00621F1C" w:rsidRDefault="00621F1C" w:rsidP="00621F1C">
            <w:pPr>
              <w:spacing w:before="163" w:after="163" w:line="312" w:lineRule="auto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621F1C" w:rsidRDefault="00621F1C" w:rsidP="00621F1C">
      <w:pPr>
        <w:spacing w:before="163" w:after="163" w:line="312" w:lineRule="auto"/>
        <w:ind w:firstLineChars="0" w:firstLine="0"/>
        <w:rPr>
          <w:rFonts w:ascii="宋体" w:hAnsi="宋体"/>
          <w:b/>
          <w:sz w:val="13"/>
          <w:szCs w:val="13"/>
        </w:rPr>
      </w:pPr>
      <w:r>
        <w:rPr>
          <w:rFonts w:ascii="宋体" w:hAnsi="宋体" w:hint="eastAsia"/>
          <w:b/>
          <w:sz w:val="28"/>
          <w:szCs w:val="28"/>
        </w:rPr>
        <w:t>三、违纪情况记录</w:t>
      </w:r>
      <w:bookmarkStart w:id="0" w:name="_GoBack"/>
      <w:bookmarkEnd w:id="0"/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990"/>
        <w:gridCol w:w="990"/>
        <w:gridCol w:w="822"/>
        <w:gridCol w:w="850"/>
        <w:gridCol w:w="4253"/>
        <w:gridCol w:w="1275"/>
      </w:tblGrid>
      <w:tr w:rsidR="00621F1C" w:rsidTr="007B7A0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textAlignment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textAlignment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学号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textAlignment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发现时间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textAlignment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违纪工具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textAlignment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违纪情况描述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textAlignment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考生签名</w:t>
            </w:r>
          </w:p>
        </w:tc>
      </w:tr>
      <w:tr w:rsidR="00621F1C" w:rsidTr="007B7A04">
        <w:trPr>
          <w:trHeight w:val="307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1C" w:rsidRDefault="00137FDC" w:rsidP="00621F1C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 w:rsidR="00621F1C">
              <w:rPr>
                <w:rFonts w:ascii="宋体" w:hAnsi="宋体" w:hint="eastAsia"/>
                <w:sz w:val="20"/>
                <w:szCs w:val="20"/>
              </w:rPr>
              <w:t>详细描述违纪方式、违纪工具使用情况等）</w:t>
            </w:r>
          </w:p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621F1C" w:rsidRDefault="00621F1C" w:rsidP="00621F1C">
            <w:pPr>
              <w:spacing w:before="163" w:after="163" w:line="312" w:lineRule="auto"/>
              <w:ind w:firstLineChars="0" w:firstLine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2F27A0" w:rsidRPr="00621F1C" w:rsidRDefault="00621F1C" w:rsidP="00621F1C">
      <w:pPr>
        <w:spacing w:before="163" w:after="163" w:line="312" w:lineRule="auto"/>
        <w:ind w:firstLineChars="0" w:firstLine="0"/>
      </w:pPr>
      <w:r w:rsidRPr="00621F1C">
        <w:rPr>
          <w:rFonts w:ascii="宋体" w:hAnsi="宋体" w:hint="eastAsia"/>
        </w:rPr>
        <w:t>主考人员（签名）：               监考人员（签名）：                年    月    日</w:t>
      </w:r>
    </w:p>
    <w:sectPr w:rsidR="002F27A0" w:rsidRPr="00621F1C" w:rsidSect="00703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EnclosedCircleChinese"/>
        <w:numRestart w:val="eachPage"/>
      </w:footnotePr>
      <w:pgSz w:w="11906" w:h="16838"/>
      <w:pgMar w:top="-680" w:right="1418" w:bottom="567" w:left="1418" w:header="816" w:footer="227" w:gutter="0"/>
      <w:cols w:space="425"/>
      <w:docGrid w:type="lines"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51CDAD" w15:done="0"/>
  <w15:commentEx w15:paraId="594C20E4" w15:done="0"/>
  <w15:commentEx w15:paraId="5896A9C3" w15:done="0"/>
  <w15:commentEx w15:paraId="26FB7D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BB" w:rsidRDefault="009201BB" w:rsidP="00A25A8B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9201BB" w:rsidRDefault="009201BB" w:rsidP="00A25A8B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8B" w:rsidRDefault="00A25A8B" w:rsidP="00A25A8B">
    <w:pPr>
      <w:pStyle w:val="a4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8B" w:rsidRDefault="00A25A8B" w:rsidP="00A25A8B">
    <w:pPr>
      <w:pStyle w:val="a4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8B" w:rsidRDefault="00A25A8B" w:rsidP="00A25A8B">
    <w:pPr>
      <w:pStyle w:val="a4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BB" w:rsidRDefault="009201BB" w:rsidP="00A25A8B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9201BB" w:rsidRDefault="009201BB" w:rsidP="00A25A8B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8B" w:rsidRDefault="00A25A8B" w:rsidP="009739B5">
    <w:pPr>
      <w:pStyle w:val="a3"/>
      <w:pBdr>
        <w:bottom w:val="none" w:sz="0" w:space="0" w:color="auto"/>
      </w:pBdr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8B" w:rsidRDefault="00A25A8B" w:rsidP="009739B5">
    <w:pPr>
      <w:pStyle w:val="a3"/>
      <w:pBdr>
        <w:bottom w:val="none" w:sz="0" w:space="0" w:color="auto"/>
      </w:pBdr>
      <w:spacing w:before="120" w:after="120"/>
      <w:ind w:firstLine="36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8B" w:rsidRDefault="00A25A8B" w:rsidP="00A25A8B">
    <w:pPr>
      <w:pStyle w:val="a3"/>
      <w:spacing w:before="120" w:after="120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F9"/>
    <w:rsid w:val="00027122"/>
    <w:rsid w:val="00056FC6"/>
    <w:rsid w:val="0007142B"/>
    <w:rsid w:val="0009249F"/>
    <w:rsid w:val="00093123"/>
    <w:rsid w:val="000A5352"/>
    <w:rsid w:val="000D0747"/>
    <w:rsid w:val="0011623B"/>
    <w:rsid w:val="0011693E"/>
    <w:rsid w:val="00124987"/>
    <w:rsid w:val="00137FDC"/>
    <w:rsid w:val="00163270"/>
    <w:rsid w:val="001B46CD"/>
    <w:rsid w:val="001C4A74"/>
    <w:rsid w:val="001D2C88"/>
    <w:rsid w:val="001F04EA"/>
    <w:rsid w:val="002114F6"/>
    <w:rsid w:val="0021321C"/>
    <w:rsid w:val="0021517D"/>
    <w:rsid w:val="00223442"/>
    <w:rsid w:val="00224117"/>
    <w:rsid w:val="00250A70"/>
    <w:rsid w:val="00264D36"/>
    <w:rsid w:val="00271EAB"/>
    <w:rsid w:val="002743A0"/>
    <w:rsid w:val="002A384C"/>
    <w:rsid w:val="002B2133"/>
    <w:rsid w:val="002B454E"/>
    <w:rsid w:val="002C119A"/>
    <w:rsid w:val="002D5B13"/>
    <w:rsid w:val="002F27A0"/>
    <w:rsid w:val="00300CEC"/>
    <w:rsid w:val="00306542"/>
    <w:rsid w:val="00314B0C"/>
    <w:rsid w:val="00316842"/>
    <w:rsid w:val="003168AD"/>
    <w:rsid w:val="00364B30"/>
    <w:rsid w:val="0038700B"/>
    <w:rsid w:val="00387575"/>
    <w:rsid w:val="003975B8"/>
    <w:rsid w:val="003A3E6C"/>
    <w:rsid w:val="003B0712"/>
    <w:rsid w:val="003B6364"/>
    <w:rsid w:val="003C67E5"/>
    <w:rsid w:val="003D6397"/>
    <w:rsid w:val="003E6E1A"/>
    <w:rsid w:val="003F0990"/>
    <w:rsid w:val="003F67D5"/>
    <w:rsid w:val="00407223"/>
    <w:rsid w:val="00422A06"/>
    <w:rsid w:val="00443B5B"/>
    <w:rsid w:val="0044712B"/>
    <w:rsid w:val="00451D06"/>
    <w:rsid w:val="00454BB0"/>
    <w:rsid w:val="00464B6E"/>
    <w:rsid w:val="00484797"/>
    <w:rsid w:val="004874E6"/>
    <w:rsid w:val="004C6788"/>
    <w:rsid w:val="004E263C"/>
    <w:rsid w:val="004F6F0C"/>
    <w:rsid w:val="00515E3B"/>
    <w:rsid w:val="005200E4"/>
    <w:rsid w:val="005233B0"/>
    <w:rsid w:val="0054091D"/>
    <w:rsid w:val="00550579"/>
    <w:rsid w:val="00566793"/>
    <w:rsid w:val="005965A1"/>
    <w:rsid w:val="005B0A38"/>
    <w:rsid w:val="005E2C03"/>
    <w:rsid w:val="005F63C9"/>
    <w:rsid w:val="005F6BC8"/>
    <w:rsid w:val="0062022F"/>
    <w:rsid w:val="00621D78"/>
    <w:rsid w:val="00621F1C"/>
    <w:rsid w:val="0062654F"/>
    <w:rsid w:val="00627A2D"/>
    <w:rsid w:val="00645852"/>
    <w:rsid w:val="006459F9"/>
    <w:rsid w:val="00650C7B"/>
    <w:rsid w:val="006524F8"/>
    <w:rsid w:val="00660D4E"/>
    <w:rsid w:val="006A6CCB"/>
    <w:rsid w:val="006A7882"/>
    <w:rsid w:val="006B1093"/>
    <w:rsid w:val="006B4AA5"/>
    <w:rsid w:val="006F2760"/>
    <w:rsid w:val="006F6672"/>
    <w:rsid w:val="00702EEF"/>
    <w:rsid w:val="00703FCF"/>
    <w:rsid w:val="007153FA"/>
    <w:rsid w:val="00725A3D"/>
    <w:rsid w:val="0073554F"/>
    <w:rsid w:val="00735CBD"/>
    <w:rsid w:val="007502E6"/>
    <w:rsid w:val="007532D8"/>
    <w:rsid w:val="00754733"/>
    <w:rsid w:val="00762EF6"/>
    <w:rsid w:val="007A0099"/>
    <w:rsid w:val="007A4989"/>
    <w:rsid w:val="007B64FF"/>
    <w:rsid w:val="007B7A04"/>
    <w:rsid w:val="007C37E3"/>
    <w:rsid w:val="007D2B18"/>
    <w:rsid w:val="007E2FAF"/>
    <w:rsid w:val="007F22D0"/>
    <w:rsid w:val="0080127F"/>
    <w:rsid w:val="00812B0B"/>
    <w:rsid w:val="008238A6"/>
    <w:rsid w:val="008362A2"/>
    <w:rsid w:val="00842CA3"/>
    <w:rsid w:val="00851964"/>
    <w:rsid w:val="00853445"/>
    <w:rsid w:val="00864D5F"/>
    <w:rsid w:val="00872646"/>
    <w:rsid w:val="0089146F"/>
    <w:rsid w:val="008976EF"/>
    <w:rsid w:val="008A0599"/>
    <w:rsid w:val="008A5597"/>
    <w:rsid w:val="008B0E1F"/>
    <w:rsid w:val="008B4856"/>
    <w:rsid w:val="008E30BD"/>
    <w:rsid w:val="008E584E"/>
    <w:rsid w:val="009070ED"/>
    <w:rsid w:val="009201BB"/>
    <w:rsid w:val="009323F5"/>
    <w:rsid w:val="009371DF"/>
    <w:rsid w:val="00951D97"/>
    <w:rsid w:val="00965836"/>
    <w:rsid w:val="009739B5"/>
    <w:rsid w:val="00981D7B"/>
    <w:rsid w:val="00997E0E"/>
    <w:rsid w:val="009A4B8B"/>
    <w:rsid w:val="009B0517"/>
    <w:rsid w:val="009C44D9"/>
    <w:rsid w:val="009C6921"/>
    <w:rsid w:val="009C6E0A"/>
    <w:rsid w:val="009E0939"/>
    <w:rsid w:val="00A034C9"/>
    <w:rsid w:val="00A07D33"/>
    <w:rsid w:val="00A14060"/>
    <w:rsid w:val="00A15D2E"/>
    <w:rsid w:val="00A162F6"/>
    <w:rsid w:val="00A205A9"/>
    <w:rsid w:val="00A25A8B"/>
    <w:rsid w:val="00A2750B"/>
    <w:rsid w:val="00A27D9C"/>
    <w:rsid w:val="00A620EE"/>
    <w:rsid w:val="00A644BC"/>
    <w:rsid w:val="00A64666"/>
    <w:rsid w:val="00A76322"/>
    <w:rsid w:val="00A80FF6"/>
    <w:rsid w:val="00A82A97"/>
    <w:rsid w:val="00A9123A"/>
    <w:rsid w:val="00AA5EC9"/>
    <w:rsid w:val="00AA63FA"/>
    <w:rsid w:val="00AB08E1"/>
    <w:rsid w:val="00AC41E6"/>
    <w:rsid w:val="00AD099B"/>
    <w:rsid w:val="00AE188B"/>
    <w:rsid w:val="00AE30ED"/>
    <w:rsid w:val="00B3549D"/>
    <w:rsid w:val="00B372CA"/>
    <w:rsid w:val="00B37900"/>
    <w:rsid w:val="00B40E08"/>
    <w:rsid w:val="00B466BD"/>
    <w:rsid w:val="00B52948"/>
    <w:rsid w:val="00B82AD0"/>
    <w:rsid w:val="00B955F6"/>
    <w:rsid w:val="00BD21B1"/>
    <w:rsid w:val="00BD70A9"/>
    <w:rsid w:val="00BD768E"/>
    <w:rsid w:val="00BF160F"/>
    <w:rsid w:val="00C321FB"/>
    <w:rsid w:val="00C33507"/>
    <w:rsid w:val="00C34C3E"/>
    <w:rsid w:val="00C5436B"/>
    <w:rsid w:val="00C87412"/>
    <w:rsid w:val="00CA6418"/>
    <w:rsid w:val="00CB0683"/>
    <w:rsid w:val="00CF7CD8"/>
    <w:rsid w:val="00D130B5"/>
    <w:rsid w:val="00D16C0E"/>
    <w:rsid w:val="00D216DE"/>
    <w:rsid w:val="00D22008"/>
    <w:rsid w:val="00D40730"/>
    <w:rsid w:val="00D4208A"/>
    <w:rsid w:val="00D43293"/>
    <w:rsid w:val="00D62081"/>
    <w:rsid w:val="00D70195"/>
    <w:rsid w:val="00D702BE"/>
    <w:rsid w:val="00D925B8"/>
    <w:rsid w:val="00D95C68"/>
    <w:rsid w:val="00DC3B0D"/>
    <w:rsid w:val="00DC3CA6"/>
    <w:rsid w:val="00DD4377"/>
    <w:rsid w:val="00DE24F3"/>
    <w:rsid w:val="00DF1434"/>
    <w:rsid w:val="00E01033"/>
    <w:rsid w:val="00E04CA6"/>
    <w:rsid w:val="00E05829"/>
    <w:rsid w:val="00E073FB"/>
    <w:rsid w:val="00E10F2D"/>
    <w:rsid w:val="00E14AF1"/>
    <w:rsid w:val="00E47FC3"/>
    <w:rsid w:val="00E63440"/>
    <w:rsid w:val="00E64074"/>
    <w:rsid w:val="00E64B92"/>
    <w:rsid w:val="00E7668B"/>
    <w:rsid w:val="00E81A6F"/>
    <w:rsid w:val="00E83A1D"/>
    <w:rsid w:val="00EA39B3"/>
    <w:rsid w:val="00EB2CCF"/>
    <w:rsid w:val="00EC52A3"/>
    <w:rsid w:val="00EE1BB0"/>
    <w:rsid w:val="00EE63FF"/>
    <w:rsid w:val="00EF2971"/>
    <w:rsid w:val="00EF7892"/>
    <w:rsid w:val="00EF78D5"/>
    <w:rsid w:val="00F3563E"/>
    <w:rsid w:val="00F470CC"/>
    <w:rsid w:val="00F5177F"/>
    <w:rsid w:val="00F527D3"/>
    <w:rsid w:val="00F64AAC"/>
    <w:rsid w:val="00F74C0A"/>
    <w:rsid w:val="00F81F58"/>
    <w:rsid w:val="00FA179F"/>
    <w:rsid w:val="00FA353A"/>
    <w:rsid w:val="00FB6B81"/>
    <w:rsid w:val="00FD036F"/>
    <w:rsid w:val="00FE0C53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F9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A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A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A8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60D4E"/>
    <w:pPr>
      <w:ind w:firstLine="420"/>
    </w:pPr>
  </w:style>
  <w:style w:type="table" w:styleId="a6">
    <w:name w:val="Table Grid"/>
    <w:basedOn w:val="a1"/>
    <w:uiPriority w:val="59"/>
    <w:rsid w:val="00BD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Char1"/>
    <w:uiPriority w:val="99"/>
    <w:semiHidden/>
    <w:unhideWhenUsed/>
    <w:rsid w:val="0062654F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62654F"/>
    <w:rPr>
      <w:rFonts w:ascii="Times New Roman" w:eastAsia="宋体" w:hAnsi="Times New Roman" w:cs="Times New Roman"/>
      <w:sz w:val="24"/>
      <w:szCs w:val="24"/>
    </w:rPr>
  </w:style>
  <w:style w:type="character" w:styleId="a8">
    <w:name w:val="endnote reference"/>
    <w:basedOn w:val="a0"/>
    <w:uiPriority w:val="99"/>
    <w:semiHidden/>
    <w:unhideWhenUsed/>
    <w:rsid w:val="0062654F"/>
    <w:rPr>
      <w:vertAlign w:val="superscript"/>
    </w:rPr>
  </w:style>
  <w:style w:type="paragraph" w:styleId="a9">
    <w:name w:val="footnote text"/>
    <w:basedOn w:val="a"/>
    <w:link w:val="Char2"/>
    <w:uiPriority w:val="99"/>
    <w:semiHidden/>
    <w:unhideWhenUsed/>
    <w:rsid w:val="0062654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62654F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62654F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50C7B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650C7B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650C7B"/>
    <w:rPr>
      <w:rFonts w:ascii="Times New Roman" w:eastAsia="宋体" w:hAnsi="Times New Roman" w:cs="Times New Roman"/>
      <w:sz w:val="24"/>
      <w:szCs w:val="24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650C7B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650C7B"/>
    <w:rPr>
      <w:rFonts w:ascii="Times New Roman" w:eastAsia="宋体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Char5"/>
    <w:uiPriority w:val="99"/>
    <w:semiHidden/>
    <w:unhideWhenUsed/>
    <w:rsid w:val="00650C7B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650C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F9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A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A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A8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60D4E"/>
    <w:pPr>
      <w:ind w:firstLine="420"/>
    </w:pPr>
  </w:style>
  <w:style w:type="table" w:styleId="a6">
    <w:name w:val="Table Grid"/>
    <w:basedOn w:val="a1"/>
    <w:uiPriority w:val="59"/>
    <w:rsid w:val="00BD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Char1"/>
    <w:uiPriority w:val="99"/>
    <w:semiHidden/>
    <w:unhideWhenUsed/>
    <w:rsid w:val="0062654F"/>
    <w:pPr>
      <w:snapToGrid w:val="0"/>
      <w:jc w:val="left"/>
    </w:pPr>
  </w:style>
  <w:style w:type="character" w:customStyle="1" w:styleId="Char1">
    <w:name w:val="尾注文本 Char"/>
    <w:basedOn w:val="a0"/>
    <w:link w:val="a7"/>
    <w:uiPriority w:val="99"/>
    <w:semiHidden/>
    <w:rsid w:val="0062654F"/>
    <w:rPr>
      <w:rFonts w:ascii="Times New Roman" w:eastAsia="宋体" w:hAnsi="Times New Roman" w:cs="Times New Roman"/>
      <w:sz w:val="24"/>
      <w:szCs w:val="24"/>
    </w:rPr>
  </w:style>
  <w:style w:type="character" w:styleId="a8">
    <w:name w:val="endnote reference"/>
    <w:basedOn w:val="a0"/>
    <w:uiPriority w:val="99"/>
    <w:semiHidden/>
    <w:unhideWhenUsed/>
    <w:rsid w:val="0062654F"/>
    <w:rPr>
      <w:vertAlign w:val="superscript"/>
    </w:rPr>
  </w:style>
  <w:style w:type="paragraph" w:styleId="a9">
    <w:name w:val="footnote text"/>
    <w:basedOn w:val="a"/>
    <w:link w:val="Char2"/>
    <w:uiPriority w:val="99"/>
    <w:semiHidden/>
    <w:unhideWhenUsed/>
    <w:rsid w:val="0062654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62654F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62654F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50C7B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650C7B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650C7B"/>
    <w:rPr>
      <w:rFonts w:ascii="Times New Roman" w:eastAsia="宋体" w:hAnsi="Times New Roman" w:cs="Times New Roman"/>
      <w:sz w:val="24"/>
      <w:szCs w:val="24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650C7B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650C7B"/>
    <w:rPr>
      <w:rFonts w:ascii="Times New Roman" w:eastAsia="宋体" w:hAnsi="Times New Roman" w:cs="Times New Roman"/>
      <w:b/>
      <w:bCs/>
      <w:sz w:val="24"/>
      <w:szCs w:val="24"/>
    </w:rPr>
  </w:style>
  <w:style w:type="paragraph" w:styleId="ae">
    <w:name w:val="Balloon Text"/>
    <w:basedOn w:val="a"/>
    <w:link w:val="Char5"/>
    <w:uiPriority w:val="99"/>
    <w:semiHidden/>
    <w:unhideWhenUsed/>
    <w:rsid w:val="00650C7B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rsid w:val="00650C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01D6C-350C-458B-9A6F-4E4F7A81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1148</Characters>
  <Application>Microsoft Office Word</Application>
  <DocSecurity>0</DocSecurity>
  <Lines>9</Lines>
  <Paragraphs>2</Paragraphs>
  <ScaleCrop>false</ScaleCrop>
  <Company>jwc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hongyq</dc:creator>
  <cp:lastModifiedBy>mfzhang</cp:lastModifiedBy>
  <cp:revision>10</cp:revision>
  <cp:lastPrinted>2015-10-29T01:40:00Z</cp:lastPrinted>
  <dcterms:created xsi:type="dcterms:W3CDTF">2015-12-09T00:35:00Z</dcterms:created>
  <dcterms:modified xsi:type="dcterms:W3CDTF">2015-12-09T00:56:00Z</dcterms:modified>
</cp:coreProperties>
</file>